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12" w:rsidRPr="003E0207" w:rsidRDefault="00FC4412" w:rsidP="00FC441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FC4412" w:rsidRDefault="00FC4412" w:rsidP="00FC441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C4412" w:rsidRPr="0057592C" w:rsidRDefault="00FC4412" w:rsidP="00FC4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FC4412" w:rsidRPr="0057592C" w:rsidRDefault="00FC4412" w:rsidP="00FC4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4412" w:rsidRPr="0057592C" w:rsidRDefault="00FC4412" w:rsidP="00FC441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FC4412" w:rsidRPr="005759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FC4412" w:rsidRPr="005759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FC4412" w:rsidRPr="0057592C" w:rsidRDefault="00FC4412" w:rsidP="00FC441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C4412" w:rsidRPr="0057592C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702A83">
        <w:rPr>
          <w:rFonts w:ascii="Times New Roman" w:eastAsia="Times New Roman" w:hAnsi="Times New Roman" w:cs="Times New Roman"/>
          <w:b/>
        </w:rPr>
        <w:t>WI.271.20</w:t>
      </w:r>
      <w:r>
        <w:rPr>
          <w:rFonts w:ascii="Times New Roman" w:eastAsia="Times New Roman" w:hAnsi="Times New Roman" w:cs="Times New Roman"/>
          <w:b/>
        </w:rPr>
        <w:t>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Budowa ul. Relaksowej w Grójcu – II etap</w:t>
      </w:r>
      <w:r w:rsidRPr="0057592C">
        <w:rPr>
          <w:rFonts w:ascii="Times New Roman" w:eastAsia="Times New Roman" w:hAnsi="Times New Roman" w:cs="Times New Roman"/>
          <w:b/>
          <w:i/>
        </w:rPr>
        <w:t>”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21305">
        <w:rPr>
          <w:rFonts w:ascii="Times New Roman" w:eastAsia="Times New Roman" w:hAnsi="Times New Roman" w:cs="Times New Roman"/>
          <w:b/>
        </w:rPr>
        <w:t>oraz „Budowa odcinka ul. Bokserskiej”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FC4412" w:rsidRPr="0057592C" w:rsidRDefault="00FC4412" w:rsidP="00FC44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C4412" w:rsidRPr="00935FDC" w:rsidRDefault="00FC4412" w:rsidP="00FC441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C4412" w:rsidRPr="008548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482C">
        <w:rPr>
          <w:rFonts w:ascii="Times New Roman" w:eastAsia="Times New Roman" w:hAnsi="Times New Roman" w:cs="Times New Roman"/>
        </w:rPr>
        <w:t xml:space="preserve">1.Termin rozpoczęcia realizacji przedmiotu umowy </w:t>
      </w:r>
      <w:r>
        <w:rPr>
          <w:rFonts w:ascii="Times New Roman" w:eastAsia="Times New Roman" w:hAnsi="Times New Roman" w:cs="Times New Roman"/>
        </w:rPr>
        <w:t xml:space="preserve">ustala się na  </w:t>
      </w:r>
      <w:r w:rsidR="00702A83">
        <w:rPr>
          <w:rFonts w:ascii="Times New Roman" w:eastAsia="Times New Roman" w:hAnsi="Times New Roman" w:cs="Times New Roman"/>
        </w:rPr>
        <w:t xml:space="preserve">…………….. </w:t>
      </w:r>
      <w:r w:rsidRPr="0085482C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 xml:space="preserve"> </w:t>
      </w:r>
      <w:r w:rsidRPr="0085482C">
        <w:rPr>
          <w:rFonts w:ascii="Times New Roman" w:eastAsia="Times New Roman" w:hAnsi="Times New Roman" w:cs="Times New Roman"/>
        </w:rPr>
        <w:t>r.</w:t>
      </w:r>
    </w:p>
    <w:p w:rsidR="00FC4412" w:rsidRDefault="00702A83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FC4412">
        <w:rPr>
          <w:rFonts w:ascii="Times New Roman" w:eastAsia="Times New Roman" w:hAnsi="Times New Roman" w:cs="Times New Roman"/>
          <w:lang w:eastAsia="pl-PL"/>
        </w:rPr>
        <w:t xml:space="preserve">.Termin wykonania przedmiotu umowy/zakończenia robót 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FC4412">
        <w:rPr>
          <w:rFonts w:ascii="Times New Roman" w:eastAsia="Times New Roman" w:hAnsi="Times New Roman" w:cs="Times New Roman"/>
          <w:lang w:eastAsia="pl-PL"/>
        </w:rPr>
        <w:t xml:space="preserve">stala się na </w:t>
      </w:r>
      <w:r>
        <w:rPr>
          <w:rFonts w:ascii="Times New Roman" w:eastAsia="Times New Roman" w:hAnsi="Times New Roman" w:cs="Times New Roman"/>
          <w:lang w:eastAsia="pl-PL"/>
        </w:rPr>
        <w:t xml:space="preserve">dzień </w:t>
      </w:r>
      <w:r w:rsidR="00FC4412" w:rsidRPr="00847315">
        <w:rPr>
          <w:rFonts w:ascii="Times New Roman" w:eastAsia="Times New Roman" w:hAnsi="Times New Roman" w:cs="Times New Roman"/>
          <w:lang w:eastAsia="pl-PL"/>
        </w:rPr>
        <w:t>15 października 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020 </w:t>
      </w:r>
      <w:r w:rsidR="00FC4412" w:rsidRPr="00847315">
        <w:rPr>
          <w:rFonts w:ascii="Times New Roman" w:eastAsia="Times New Roman" w:hAnsi="Times New Roman" w:cs="Times New Roman"/>
          <w:bCs/>
          <w:lang w:eastAsia="pl-PL"/>
        </w:rPr>
        <w:t>r</w:t>
      </w:r>
      <w:r w:rsidR="00FC4412" w:rsidRPr="00847315">
        <w:rPr>
          <w:rFonts w:ascii="Times New Roman" w:eastAsia="Times New Roman" w:hAnsi="Times New Roman" w:cs="Times New Roman"/>
          <w:lang w:eastAsia="pl-PL"/>
        </w:rPr>
        <w:t>.</w:t>
      </w:r>
    </w:p>
    <w:p w:rsidR="00FC4412" w:rsidRPr="00AF4A1C" w:rsidRDefault="00702A83" w:rsidP="00FC4412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C4412">
        <w:rPr>
          <w:rFonts w:ascii="Times New Roman" w:hAnsi="Times New Roman" w:cs="Times New Roman"/>
        </w:rPr>
        <w:t>.</w:t>
      </w:r>
      <w:r w:rsidR="00FC4412">
        <w:rPr>
          <w:rFonts w:ascii="Times New Roman" w:hAnsi="Times New Roman" w:cs="Times New Roman"/>
          <w:sz w:val="14"/>
          <w:szCs w:val="14"/>
        </w:rPr>
        <w:t xml:space="preserve">  </w:t>
      </w:r>
      <w:r w:rsidR="00FC4412"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FC4412" w:rsidRDefault="00FC4412" w:rsidP="00FC4412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FC4412" w:rsidRDefault="00FC4412" w:rsidP="00FC441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FC4412" w:rsidRPr="001D5BC4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FC4412" w:rsidRDefault="00FC4412" w:rsidP="00FC441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FC4412" w:rsidRDefault="00FC4412" w:rsidP="00FC441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C4412" w:rsidRDefault="00FC4412" w:rsidP="00FC4412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atesty, przy przestrzeganiu przepisów prawa budowlanego, przepisów przeciwpożarowych,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przepisów bezpieczeństwa i higieny pracy oraz innych obowiązujących przepisów dotyczących przedmiotu umowy.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FC4412" w:rsidRDefault="00FC4412" w:rsidP="00FC44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FC4412" w:rsidRDefault="00FC4412" w:rsidP="00FC441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FC4412" w:rsidRDefault="00FC4412" w:rsidP="00FC441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FC4412" w:rsidRPr="0083193F" w:rsidRDefault="00FC4412" w:rsidP="00FC4412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FC4412" w:rsidRPr="001E263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FC4412" w:rsidRPr="001E263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FC441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FC4412" w:rsidRPr="001E2632" w:rsidRDefault="00FC4412" w:rsidP="00FC44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FC4412" w:rsidRPr="001E263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FC441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FC4412" w:rsidRDefault="00FC4412" w:rsidP="00FC4412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FC4412" w:rsidRDefault="00FC4412" w:rsidP="00FC4412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FC4412" w:rsidRDefault="00FC4412" w:rsidP="00FC4412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FC4412" w:rsidRDefault="00FC4412" w:rsidP="00FC4412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FC4412" w:rsidRDefault="00FC4412" w:rsidP="00FC441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C4412" w:rsidRDefault="00FC4412" w:rsidP="00FC441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FC4412" w:rsidRPr="00AF0435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FC4412" w:rsidRPr="00AF0435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FC4412" w:rsidRPr="003B42DF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Budowa ul. Relaksowej w Grójcu – II etap: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Pr="003B42DF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Budowa ul.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Bokserskiej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Pr="00847315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47315">
        <w:rPr>
          <w:rFonts w:ascii="Times New Roman" w:eastAsia="Times New Roman" w:hAnsi="Times New Roman" w:cs="Times New Roman"/>
          <w:b/>
          <w:u w:val="single"/>
          <w:lang w:eastAsia="pl-PL"/>
        </w:rPr>
        <w:t>RAZEM: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FC4412" w:rsidRPr="00D65571" w:rsidRDefault="00FC4412" w:rsidP="00FC441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FC4412" w:rsidRDefault="00FC4412" w:rsidP="00FC441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FC4412" w:rsidRDefault="00FC4412" w:rsidP="00FC441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FC4412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FC4412" w:rsidRPr="005269B4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FC4412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zastrzega sobie niezapłacenie pełnej kwoty umownej w przypadku nie wykonania pełnego zakresu przedmiotu umowy lub w przypadku stwierdzenia usterek nie do usunięcia.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C4412" w:rsidRPr="00847315" w:rsidRDefault="00FC4412" w:rsidP="00FC4412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FC4412" w:rsidRDefault="00FC4412" w:rsidP="00FC441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ust.5 i 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FC4412" w:rsidRPr="00DF0060" w:rsidRDefault="00FC4412" w:rsidP="00FC4412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FC4412" w:rsidRDefault="00FC4412" w:rsidP="00FC4412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FC4412" w:rsidRPr="004B4441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FC4412" w:rsidRDefault="00FC4412" w:rsidP="00FC4412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Wykonawca bez uzasadnionej przyczyny przerwał realizację robót na okres przekraczający 7 dni,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FC4412" w:rsidRDefault="00FC4412" w:rsidP="00FC4412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FC4412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FC4412" w:rsidRDefault="00FC4412" w:rsidP="00FC441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FC4412" w:rsidRDefault="00FC4412" w:rsidP="00FC441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FC4412" w:rsidRDefault="00FC4412" w:rsidP="00FC44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FC4412" w:rsidRPr="003008F2" w:rsidRDefault="00FC4412" w:rsidP="00FC4412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lastRenderedPageBreak/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FC4412" w:rsidRPr="003008F2" w:rsidRDefault="00FC4412" w:rsidP="00FC4412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FC4412" w:rsidRDefault="00FC4412" w:rsidP="00FC4412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FC4412" w:rsidRPr="004B4441" w:rsidRDefault="00FC4412" w:rsidP="00FC4412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FC4412" w:rsidRDefault="00FC4412" w:rsidP="00FC4412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FC4412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FC4412" w:rsidRDefault="00FC4412" w:rsidP="00FC4412">
      <w:pPr>
        <w:jc w:val="both"/>
        <w:rPr>
          <w:rFonts w:ascii="Times New Roman" w:hAnsi="Times New Roman" w:cs="Times New Roman"/>
          <w:bCs/>
          <w:szCs w:val="24"/>
        </w:rPr>
      </w:pPr>
    </w:p>
    <w:p w:rsidR="00FC4412" w:rsidRPr="00E83849" w:rsidRDefault="00FC4412" w:rsidP="00FC4412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FC4412" w:rsidRPr="00E83849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D4" w:rsidRDefault="006034D4" w:rsidP="00DA4EC9">
      <w:pPr>
        <w:spacing w:after="0" w:line="240" w:lineRule="auto"/>
      </w:pPr>
      <w:r>
        <w:separator/>
      </w:r>
    </w:p>
  </w:endnote>
  <w:endnote w:type="continuationSeparator" w:id="0">
    <w:p w:rsidR="006034D4" w:rsidRDefault="006034D4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6034D4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D4" w:rsidRDefault="006034D4" w:rsidP="00DA4EC9">
      <w:pPr>
        <w:spacing w:after="0" w:line="240" w:lineRule="auto"/>
      </w:pPr>
      <w:r>
        <w:separator/>
      </w:r>
    </w:p>
  </w:footnote>
  <w:footnote w:type="continuationSeparator" w:id="0">
    <w:p w:rsidR="006034D4" w:rsidRDefault="006034D4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325B5D"/>
    <w:rsid w:val="00384729"/>
    <w:rsid w:val="00582915"/>
    <w:rsid w:val="006034D4"/>
    <w:rsid w:val="00702A83"/>
    <w:rsid w:val="00775B31"/>
    <w:rsid w:val="009B5045"/>
    <w:rsid w:val="00AE680A"/>
    <w:rsid w:val="00BB6BAB"/>
    <w:rsid w:val="00DA4EC9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3935</Words>
  <Characters>23610</Characters>
  <Application>Microsoft Office Word</Application>
  <DocSecurity>0</DocSecurity>
  <Lines>196</Lines>
  <Paragraphs>54</Paragraphs>
  <ScaleCrop>false</ScaleCrop>
  <Company>Hewlett-Packard Company</Company>
  <LinksUpToDate>false</LinksUpToDate>
  <CharactersWithSpaces>27491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2020-06-03T08:31:00Z</dcterms:created>
  <dcterms:modified xsi:type="dcterms:W3CDTF">2020-08-10T08:17:00Z</dcterms:modified>
</cp:coreProperties>
</file>